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0DCD" w:rsidRDefault="003F28EA">
      <w:r>
        <w:t xml:space="preserve">Do Výzvy č. 6 MAS Nad Prahou – IROP – Formální i zájmové vzdělávání po celý život byly podány žádosti s celkovými způsobilými výdaji ve výši 26 989 671,50 Kč. Ve výzvě bylo alokováno </w:t>
      </w:r>
      <w:r w:rsidRPr="003F28EA">
        <w:t>25 001 870 Kč</w:t>
      </w:r>
    </w:p>
    <w:p w:rsidR="003F28EA" w:rsidRDefault="003F28EA">
      <w:r w:rsidRPr="003F28EA">
        <w:t>CZ.06.4.59/0.0/0.0/16_075/0014345</w:t>
      </w:r>
      <w:r>
        <w:t xml:space="preserve"> </w:t>
      </w:r>
      <w:r>
        <w:tab/>
        <w:t xml:space="preserve">Přístavba MŠ Předboj </w:t>
      </w:r>
      <w:r>
        <w:tab/>
      </w:r>
      <w:r>
        <w:tab/>
      </w:r>
      <w:r>
        <w:tab/>
        <w:t>CZV 8 985 671,50 Kč</w:t>
      </w:r>
    </w:p>
    <w:p w:rsidR="003F28EA" w:rsidRDefault="003F28EA" w:rsidP="003F28EA">
      <w:pPr>
        <w:ind w:left="3540" w:hanging="3540"/>
      </w:pPr>
      <w:r w:rsidRPr="003F28EA">
        <w:t>CZ.06.4.59/0.0/0.0/16_075/0014347</w:t>
      </w:r>
      <w:r>
        <w:tab/>
      </w:r>
      <w:r w:rsidRPr="003F28EA">
        <w:t xml:space="preserve">Zvýšení kapacity Mateřské školy </w:t>
      </w:r>
      <w:r>
        <w:tab/>
        <w:t>CZV 9 000 000,- Kč</w:t>
      </w:r>
      <w:r>
        <w:br/>
      </w:r>
      <w:r w:rsidRPr="003F28EA">
        <w:t>v obci Hovorčovice</w:t>
      </w:r>
    </w:p>
    <w:p w:rsidR="003F28EA" w:rsidRDefault="003F28EA" w:rsidP="003F28EA">
      <w:pPr>
        <w:ind w:left="3540" w:hanging="3540"/>
      </w:pPr>
      <w:r w:rsidRPr="003F28EA">
        <w:t>CZ.06.4.59/0.0/0.0/16_075/0014001</w:t>
      </w:r>
      <w:r>
        <w:tab/>
        <w:t>Výstavba pavilonu ZŠ Odolena Voda</w:t>
      </w:r>
      <w:r>
        <w:tab/>
        <w:t>CZV 9 000 000,- Kč</w:t>
      </w:r>
    </w:p>
    <w:p w:rsidR="003F28EA" w:rsidRDefault="003F28EA" w:rsidP="003F28EA">
      <w:pPr>
        <w:ind w:left="3540" w:hanging="3540"/>
      </w:pPr>
    </w:p>
    <w:sectPr w:rsidR="003F2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EA"/>
    <w:rsid w:val="00064691"/>
    <w:rsid w:val="000E319B"/>
    <w:rsid w:val="001B247C"/>
    <w:rsid w:val="00293E19"/>
    <w:rsid w:val="003F28EA"/>
    <w:rsid w:val="00434743"/>
    <w:rsid w:val="00A13899"/>
    <w:rsid w:val="00A449E4"/>
    <w:rsid w:val="00B337F4"/>
    <w:rsid w:val="00E6601F"/>
    <w:rsid w:val="00F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478F"/>
  <w15:chartTrackingRefBased/>
  <w15:docId w15:val="{C0EDE962-6181-46C1-86ED-E70AF466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Cucova</dc:creator>
  <cp:keywords/>
  <dc:description/>
  <cp:lastModifiedBy>Iva Cucova</cp:lastModifiedBy>
  <cp:revision>3</cp:revision>
  <dcterms:created xsi:type="dcterms:W3CDTF">2020-06-01T14:12:00Z</dcterms:created>
  <dcterms:modified xsi:type="dcterms:W3CDTF">2020-06-01T14:12:00Z</dcterms:modified>
</cp:coreProperties>
</file>